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ind w:left="0" w:leftChars="0"/>
        <w:jc w:val="left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附件1</w:t>
      </w:r>
    </w:p>
    <w:p>
      <w:pPr>
        <w:tabs>
          <w:tab w:val="left" w:pos="3665"/>
        </w:tabs>
        <w:spacing w:after="156" w:afterLines="50" w:line="400" w:lineRule="exact"/>
        <w:jc w:val="center"/>
        <w:rPr>
          <w:rFonts w:ascii="方正小标宋简体" w:hAnsi="宋体" w:eastAsia="方正小标宋简体"/>
          <w:spacing w:val="20"/>
          <w:sz w:val="40"/>
          <w:szCs w:val="40"/>
        </w:rPr>
      </w:pPr>
      <w:r>
        <w:rPr>
          <w:rFonts w:hint="eastAsia" w:ascii="方正小标宋简体" w:hAnsi="新宋体-18030" w:eastAsia="方正小标宋简体"/>
          <w:spacing w:val="20"/>
          <w:sz w:val="40"/>
          <w:szCs w:val="40"/>
        </w:rPr>
        <w:t>20</w:t>
      </w:r>
      <w:r>
        <w:rPr>
          <w:rFonts w:ascii="方正小标宋简体" w:hAnsi="新宋体-18030" w:eastAsia="方正小标宋简体"/>
          <w:spacing w:val="20"/>
          <w:sz w:val="40"/>
          <w:szCs w:val="40"/>
        </w:rPr>
        <w:t>21</w:t>
      </w:r>
      <w:r>
        <w:rPr>
          <w:rFonts w:hint="eastAsia" w:ascii="方正小标宋简体" w:hAnsi="宋体" w:eastAsia="方正小标宋简体"/>
          <w:spacing w:val="20"/>
          <w:sz w:val="40"/>
          <w:szCs w:val="40"/>
        </w:rPr>
        <w:t>中国煤炭企业</w:t>
      </w:r>
      <w:r>
        <w:rPr>
          <w:rFonts w:hint="eastAsia" w:ascii="方正小标宋简体" w:hAnsi="新宋体-18030" w:eastAsia="方正小标宋简体"/>
          <w:spacing w:val="20"/>
          <w:sz w:val="40"/>
          <w:szCs w:val="40"/>
        </w:rPr>
        <w:t>50</w:t>
      </w:r>
      <w:r>
        <w:rPr>
          <w:rFonts w:hint="eastAsia" w:ascii="方正小标宋简体" w:hAnsi="宋体" w:eastAsia="方正小标宋简体"/>
          <w:spacing w:val="20"/>
          <w:sz w:val="40"/>
          <w:szCs w:val="40"/>
        </w:rPr>
        <w:t>强申报表</w:t>
      </w:r>
    </w:p>
    <w:tbl>
      <w:tblPr>
        <w:tblStyle w:val="8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447"/>
        <w:gridCol w:w="1448"/>
        <w:gridCol w:w="282"/>
        <w:gridCol w:w="1182"/>
        <w:gridCol w:w="1597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9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企业全称</w:t>
            </w:r>
          </w:p>
        </w:tc>
        <w:tc>
          <w:tcPr>
            <w:tcW w:w="4359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企业性质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国有（ ）民营（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9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企业简称</w:t>
            </w:r>
          </w:p>
        </w:tc>
        <w:tc>
          <w:tcPr>
            <w:tcW w:w="4359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</w:t>
            </w:r>
            <w:r>
              <w:rPr>
                <w:rFonts w:hint="eastAsia" w:ascii="仿宋_GB2312" w:eastAsia="仿宋_GB2312"/>
                <w:w w:val="95"/>
                <w:sz w:val="24"/>
              </w:rPr>
              <w:t>Logo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9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359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9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  箱</w:t>
            </w:r>
          </w:p>
        </w:tc>
        <w:tc>
          <w:tcPr>
            <w:tcW w:w="4359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  真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94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部门及职务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25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电话(加区号)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36"/>
                <w:sz w:val="24"/>
              </w:rPr>
            </w:pPr>
            <w:r>
              <w:rPr>
                <w:rFonts w:hint="eastAsia" w:ascii="仿宋_GB2312" w:hAnsi="宋体" w:eastAsia="仿宋_GB2312"/>
                <w:spacing w:val="36"/>
                <w:sz w:val="24"/>
              </w:rPr>
              <w:t>法人代表</w:t>
            </w:r>
          </w:p>
        </w:tc>
        <w:tc>
          <w:tcPr>
            <w:tcW w:w="1447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活动联系人</w:t>
            </w:r>
          </w:p>
        </w:tc>
        <w:tc>
          <w:tcPr>
            <w:tcW w:w="1447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数据填报人</w:t>
            </w:r>
          </w:p>
        </w:tc>
        <w:tc>
          <w:tcPr>
            <w:tcW w:w="1447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指标（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万元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营业收入</w:t>
            </w:r>
          </w:p>
        </w:tc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利润总额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净利润</w:t>
            </w:r>
          </w:p>
        </w:tc>
        <w:tc>
          <w:tcPr>
            <w:tcW w:w="15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资产总额</w:t>
            </w:r>
          </w:p>
        </w:tc>
        <w:tc>
          <w:tcPr>
            <w:tcW w:w="25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负债总额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</w:t>
            </w:r>
            <w:r>
              <w:rPr>
                <w:rFonts w:ascii="仿宋_GB2312" w:hAnsi="宋体" w:eastAsia="仿宋_GB2312"/>
                <w:sz w:val="24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1447" w:type="dxa"/>
            <w:vAlign w:val="center"/>
          </w:tcPr>
          <w:p>
            <w:pPr>
              <w:ind w:left="-61" w:leftChars="-144" w:hanging="241" w:hangingChars="120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ind w:left="-61" w:leftChars="-144" w:hanging="241" w:hangingChars="120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5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pacing w:val="-20"/>
                <w:sz w:val="24"/>
              </w:rPr>
            </w:pPr>
          </w:p>
        </w:tc>
        <w:tc>
          <w:tcPr>
            <w:tcW w:w="25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1447" w:type="dxa"/>
            <w:vAlign w:val="center"/>
          </w:tcPr>
          <w:p>
            <w:pPr>
              <w:ind w:left="-61" w:leftChars="-144" w:hanging="241" w:hangingChars="120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ind w:left="-61" w:leftChars="-144" w:hanging="241" w:hangingChars="120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5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pacing w:val="-20"/>
                <w:sz w:val="24"/>
              </w:rPr>
            </w:pPr>
          </w:p>
        </w:tc>
        <w:tc>
          <w:tcPr>
            <w:tcW w:w="25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指标（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万元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所有者权益</w:t>
            </w:r>
          </w:p>
        </w:tc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海外收入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海外资产</w:t>
            </w:r>
          </w:p>
        </w:tc>
        <w:tc>
          <w:tcPr>
            <w:tcW w:w="15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纳税总额</w:t>
            </w:r>
          </w:p>
        </w:tc>
        <w:tc>
          <w:tcPr>
            <w:tcW w:w="25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ascii="仿宋_GB2312" w:hAnsi="宋体" w:eastAsia="仿宋_GB2312"/>
                <w:sz w:val="24"/>
              </w:rPr>
              <w:t>19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1447" w:type="dxa"/>
            <w:vAlign w:val="center"/>
          </w:tcPr>
          <w:p>
            <w:pPr>
              <w:ind w:left="-61" w:leftChars="-144" w:hanging="241" w:hangingChars="120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597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55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1447" w:type="dxa"/>
            <w:vAlign w:val="center"/>
          </w:tcPr>
          <w:p>
            <w:pPr>
              <w:ind w:left="-61" w:leftChars="-144" w:hanging="241" w:hangingChars="120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597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55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  <w:jc w:val="center"/>
        </w:trPr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指标</w:t>
            </w:r>
          </w:p>
        </w:tc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原煤产量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万吨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）</w:t>
            </w:r>
          </w:p>
        </w:tc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从业人员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人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）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人均年收入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万元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）</w:t>
            </w:r>
          </w:p>
        </w:tc>
        <w:tc>
          <w:tcPr>
            <w:tcW w:w="1597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安全生产费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万元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）</w:t>
            </w:r>
          </w:p>
        </w:tc>
        <w:tc>
          <w:tcPr>
            <w:tcW w:w="255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百万吨死亡率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人/百万吨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ascii="仿宋_GB2312" w:hAnsi="宋体" w:eastAsia="仿宋_GB2312"/>
                <w:sz w:val="24"/>
              </w:rPr>
              <w:t>19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1447" w:type="dxa"/>
            <w:vAlign w:val="center"/>
          </w:tcPr>
          <w:p>
            <w:pPr>
              <w:ind w:left="-61" w:leftChars="-144" w:hanging="241" w:hangingChars="120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ind w:left="-61" w:leftChars="-144" w:hanging="241" w:hangingChars="120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5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pacing w:val="-20"/>
                <w:sz w:val="24"/>
              </w:rPr>
            </w:pPr>
          </w:p>
        </w:tc>
        <w:tc>
          <w:tcPr>
            <w:tcW w:w="25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1447" w:type="dxa"/>
            <w:vAlign w:val="center"/>
          </w:tcPr>
          <w:p>
            <w:pPr>
              <w:ind w:left="-61" w:leftChars="-144" w:hanging="241" w:hangingChars="120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ind w:left="-61" w:leftChars="-144" w:hanging="241" w:hangingChars="120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5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pacing w:val="-20"/>
                <w:sz w:val="24"/>
              </w:rPr>
            </w:pPr>
          </w:p>
        </w:tc>
        <w:tc>
          <w:tcPr>
            <w:tcW w:w="25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</w:t>
            </w:r>
          </w:p>
        </w:tc>
        <w:tc>
          <w:tcPr>
            <w:tcW w:w="8512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截至2</w:t>
            </w:r>
            <w:r>
              <w:rPr>
                <w:rFonts w:ascii="仿宋_GB2312" w:hAnsi="宋体" w:eastAsia="仿宋_GB2312"/>
                <w:sz w:val="24"/>
              </w:rPr>
              <w:t>020</w:t>
            </w:r>
            <w:r>
              <w:rPr>
                <w:rFonts w:hint="eastAsia" w:ascii="仿宋_GB2312" w:hAnsi="宋体" w:eastAsia="仿宋_GB2312"/>
                <w:sz w:val="24"/>
              </w:rPr>
              <w:t>年底，①</w:t>
            </w:r>
            <w:r>
              <w:rPr>
                <w:rFonts w:hint="eastAsia" w:ascii="仿宋_GB2312" w:eastAsia="仿宋_GB2312"/>
                <w:sz w:val="24"/>
              </w:rPr>
              <w:t>煤业收入（    ）</w:t>
            </w:r>
            <w:r>
              <w:rPr>
                <w:rFonts w:hint="eastAsia" w:ascii="仿宋_GB2312" w:eastAsia="仿宋_GB2312"/>
                <w:b/>
                <w:sz w:val="24"/>
              </w:rPr>
              <w:t>万元</w:t>
            </w:r>
            <w:r>
              <w:rPr>
                <w:rFonts w:hint="eastAsia" w:ascii="仿宋_GB2312" w:eastAsia="仿宋_GB2312"/>
                <w:sz w:val="24"/>
              </w:rPr>
              <w:t>，实现利润（    ）</w:t>
            </w:r>
            <w:r>
              <w:rPr>
                <w:rFonts w:hint="eastAsia" w:ascii="仿宋_GB2312" w:eastAsia="仿宋_GB2312"/>
                <w:b/>
                <w:sz w:val="24"/>
              </w:rPr>
              <w:t>万元</w:t>
            </w:r>
            <w:r>
              <w:rPr>
                <w:rFonts w:hint="eastAsia" w:ascii="仿宋_GB2312" w:eastAsia="仿宋_GB2312"/>
                <w:sz w:val="24"/>
              </w:rPr>
              <w:t>，其他非煤收入（    ）</w:t>
            </w:r>
            <w:r>
              <w:rPr>
                <w:rFonts w:hint="eastAsia" w:ascii="仿宋_GB2312" w:eastAsia="仿宋_GB2312"/>
                <w:b/>
                <w:sz w:val="24"/>
              </w:rPr>
              <w:t>万元</w:t>
            </w:r>
            <w:r>
              <w:rPr>
                <w:rFonts w:hint="eastAsia" w:ascii="仿宋_GB2312" w:eastAsia="仿宋_GB2312"/>
                <w:sz w:val="24"/>
              </w:rPr>
              <w:t>，实现利润（    ）</w:t>
            </w:r>
            <w:r>
              <w:rPr>
                <w:rFonts w:hint="eastAsia" w:ascii="仿宋_GB2312" w:eastAsia="仿宋_GB2312"/>
                <w:b/>
                <w:sz w:val="24"/>
              </w:rPr>
              <w:t>万元</w:t>
            </w:r>
            <w:r>
              <w:rPr>
                <w:rFonts w:hint="eastAsia" w:ascii="仿宋_GB2312" w:eastAsia="仿宋_GB2312"/>
                <w:sz w:val="24"/>
              </w:rPr>
              <w:t>；</w:t>
            </w:r>
            <w:r>
              <w:rPr>
                <w:rFonts w:hint="eastAsia" w:ascii="仿宋_GB2312" w:hAnsi="宋体" w:eastAsia="仿宋_GB2312"/>
                <w:sz w:val="24"/>
              </w:rPr>
              <w:t>②</w:t>
            </w:r>
            <w:r>
              <w:rPr>
                <w:rFonts w:hint="eastAsia" w:ascii="仿宋_GB2312" w:eastAsia="仿宋_GB2312"/>
                <w:sz w:val="24"/>
              </w:rPr>
              <w:t>拥有全资和控股子公司（    ）家，分公司（    ）家，参股子公司（    ）家，并购或重组企业共（    ）家；</w:t>
            </w:r>
            <w:r>
              <w:rPr>
                <w:rFonts w:hint="eastAsia" w:ascii="仿宋_GB2312" w:hAnsi="宋体" w:eastAsia="仿宋_GB2312"/>
                <w:sz w:val="24"/>
              </w:rPr>
              <w:t>③</w:t>
            </w:r>
            <w:r>
              <w:rPr>
                <w:rFonts w:hint="eastAsia" w:ascii="仿宋_GB2312" w:eastAsia="仿宋_GB2312"/>
                <w:sz w:val="24"/>
              </w:rPr>
              <w:t>拥有煤矿（    ）处，合计产能（    ）</w:t>
            </w:r>
            <w:r>
              <w:rPr>
                <w:rFonts w:hint="eastAsia" w:ascii="仿宋_GB2312" w:eastAsia="仿宋_GB2312"/>
                <w:b/>
                <w:sz w:val="24"/>
              </w:rPr>
              <w:t>万吨，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建成智能化工作面（ </w:t>
            </w:r>
            <w:r>
              <w:rPr>
                <w:rFonts w:ascii="仿宋_GB2312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</w:rPr>
              <w:t>）个</w:t>
            </w:r>
            <w:r>
              <w:rPr>
                <w:rFonts w:hint="eastAsia" w:ascii="仿宋_GB2312" w:eastAsia="仿宋_GB2312"/>
                <w:sz w:val="24"/>
              </w:rPr>
              <w:t>；</w:t>
            </w:r>
            <w:r>
              <w:rPr>
                <w:rFonts w:hint="eastAsia" w:ascii="仿宋_GB2312" w:hAnsi="宋体" w:eastAsia="仿宋_GB2312"/>
                <w:sz w:val="24"/>
              </w:rPr>
              <w:t>④</w:t>
            </w:r>
            <w:r>
              <w:rPr>
                <w:rFonts w:hint="eastAsia" w:ascii="仿宋_GB2312" w:eastAsia="仿宋_GB2312"/>
                <w:sz w:val="24"/>
              </w:rPr>
              <w:t xml:space="preserve">拥有上市公司（    ）家，分别是（   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       ）；</w:t>
            </w:r>
            <w:r>
              <w:rPr>
                <w:rFonts w:hint="eastAsia" w:ascii="仿宋_GB2312" w:hAnsi="宋体" w:eastAsia="仿宋_GB2312"/>
                <w:sz w:val="24"/>
              </w:rPr>
              <w:t>⑤</w:t>
            </w:r>
            <w:r>
              <w:rPr>
                <w:rFonts w:hint="eastAsia" w:ascii="仿宋_GB2312" w:eastAsia="仿宋_GB2312"/>
                <w:sz w:val="24"/>
              </w:rPr>
              <w:t xml:space="preserve">主要产品和服务有（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  <w:jc w:val="center"/>
        </w:trPr>
        <w:tc>
          <w:tcPr>
            <w:tcW w:w="4871" w:type="dxa"/>
            <w:gridSpan w:val="4"/>
          </w:tcPr>
          <w:p>
            <w:pPr>
              <w:ind w:firstLine="400" w:firstLineChars="200"/>
              <w:rPr>
                <w:rFonts w:ascii="仿宋_GB2312" w:eastAsia="仿宋_GB2312"/>
                <w:spacing w:val="-20"/>
                <w:sz w:val="24"/>
              </w:rPr>
            </w:pPr>
          </w:p>
          <w:p>
            <w:pPr>
              <w:ind w:firstLine="400" w:firstLineChars="2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财务负责人签章：</w:t>
            </w:r>
          </w:p>
          <w:p>
            <w:pPr>
              <w:ind w:firstLine="2220"/>
              <w:rPr>
                <w:rFonts w:ascii="仿宋_GB2312" w:eastAsia="仿宋_GB2312"/>
                <w:spacing w:val="-20"/>
                <w:sz w:val="24"/>
              </w:rPr>
            </w:pPr>
          </w:p>
          <w:p>
            <w:pPr>
              <w:tabs>
                <w:tab w:val="left" w:pos="3123"/>
              </w:tabs>
              <w:ind w:right="100"/>
              <w:rPr>
                <w:rFonts w:ascii="仿宋_GB2312" w:hAnsi="新宋体-18030" w:eastAsia="仿宋_GB2312"/>
                <w:spacing w:val="-20"/>
                <w:sz w:val="24"/>
              </w:rPr>
            </w:pPr>
            <w:r>
              <w:rPr>
                <w:rFonts w:ascii="仿宋_GB2312" w:hAnsi="新宋体-18030" w:eastAsia="仿宋_GB2312"/>
                <w:spacing w:val="-20"/>
                <w:sz w:val="24"/>
              </w:rPr>
              <w:tab/>
            </w:r>
          </w:p>
          <w:p>
            <w:pPr>
              <w:ind w:right="100"/>
              <w:jc w:val="righ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新宋体-18030" w:eastAsia="仿宋_GB2312"/>
                <w:spacing w:val="-20"/>
                <w:sz w:val="24"/>
              </w:rPr>
              <w:t>20</w:t>
            </w:r>
            <w:r>
              <w:rPr>
                <w:rFonts w:ascii="仿宋_GB2312" w:hAnsi="新宋体-18030" w:eastAsia="仿宋_GB2312"/>
                <w:spacing w:val="-20"/>
                <w:sz w:val="24"/>
              </w:rPr>
              <w:t>21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年    月    日</w:t>
            </w:r>
          </w:p>
        </w:tc>
        <w:tc>
          <w:tcPr>
            <w:tcW w:w="5335" w:type="dxa"/>
            <w:gridSpan w:val="3"/>
          </w:tcPr>
          <w:p>
            <w:pPr>
              <w:ind w:firstLine="400" w:firstLineChars="200"/>
              <w:rPr>
                <w:rFonts w:ascii="仿宋_GB2312" w:eastAsia="仿宋_GB2312"/>
                <w:spacing w:val="-20"/>
                <w:sz w:val="24"/>
              </w:rPr>
            </w:pPr>
          </w:p>
          <w:p>
            <w:pPr>
              <w:ind w:firstLine="400" w:firstLineChars="2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申报企业(盖章</w:t>
            </w:r>
            <w:r>
              <w:rPr>
                <w:rFonts w:ascii="仿宋_GB2312" w:eastAsia="仿宋_GB2312"/>
                <w:spacing w:val="-20"/>
                <w:sz w:val="24"/>
              </w:rPr>
              <w:t>)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：</w:t>
            </w:r>
          </w:p>
          <w:p>
            <w:pPr>
              <w:ind w:firstLine="2400" w:firstLineChars="1200"/>
              <w:rPr>
                <w:rFonts w:ascii="仿宋_GB2312" w:eastAsia="仿宋_GB2312"/>
                <w:spacing w:val="-20"/>
                <w:sz w:val="24"/>
              </w:rPr>
            </w:pPr>
          </w:p>
          <w:p>
            <w:pPr>
              <w:ind w:right="400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  <w:p>
            <w:pPr>
              <w:ind w:firstLine="2800" w:firstLineChars="14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新宋体-18030" w:eastAsia="仿宋_GB2312"/>
                <w:spacing w:val="-20"/>
                <w:sz w:val="24"/>
              </w:rPr>
              <w:t>20</w:t>
            </w:r>
            <w:r>
              <w:rPr>
                <w:rFonts w:ascii="仿宋_GB2312" w:hAnsi="新宋体-18030" w:eastAsia="仿宋_GB2312"/>
                <w:spacing w:val="-20"/>
                <w:sz w:val="24"/>
              </w:rPr>
              <w:t>21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年    月    日</w:t>
            </w:r>
          </w:p>
        </w:tc>
      </w:tr>
    </w:tbl>
    <w:p>
      <w:pPr>
        <w:spacing w:line="520" w:lineRule="exact"/>
        <w:jc w:val="right"/>
        <w:rPr>
          <w:rFonts w:ascii="仿宋_GB2312" w:hAnsi="华文仿宋" w:eastAsia="仿宋_GB2312"/>
          <w:b/>
          <w:bCs/>
          <w:position w:val="-6"/>
        </w:rPr>
      </w:pPr>
      <w:bookmarkStart w:id="0" w:name="_GoBack"/>
      <w:bookmarkEnd w:id="0"/>
    </w:p>
    <w:sectPr>
      <w:headerReference r:id="rId3" w:type="first"/>
      <w:footerReference r:id="rId4" w:type="default"/>
      <w:pgSz w:w="11906" w:h="16838"/>
      <w:pgMar w:top="2098" w:right="1474" w:bottom="1928" w:left="1587" w:header="851" w:footer="907" w:gutter="0"/>
      <w:pgNumType w:fmt="numberInDash" w:start="1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-18030">
    <w:altName w:val="新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1742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C7"/>
    <w:rsid w:val="00006A14"/>
    <w:rsid w:val="00023E6A"/>
    <w:rsid w:val="0004634A"/>
    <w:rsid w:val="00054855"/>
    <w:rsid w:val="00054FC8"/>
    <w:rsid w:val="0006489E"/>
    <w:rsid w:val="00064F93"/>
    <w:rsid w:val="0006776D"/>
    <w:rsid w:val="000902D0"/>
    <w:rsid w:val="000954D9"/>
    <w:rsid w:val="000B68E7"/>
    <w:rsid w:val="000C0CFA"/>
    <w:rsid w:val="000E1D4C"/>
    <w:rsid w:val="000E66C4"/>
    <w:rsid w:val="000F00F9"/>
    <w:rsid w:val="000F2955"/>
    <w:rsid w:val="00101864"/>
    <w:rsid w:val="001018CC"/>
    <w:rsid w:val="0011721A"/>
    <w:rsid w:val="001177E6"/>
    <w:rsid w:val="00124145"/>
    <w:rsid w:val="001244EA"/>
    <w:rsid w:val="00134A9F"/>
    <w:rsid w:val="001520CC"/>
    <w:rsid w:val="00172093"/>
    <w:rsid w:val="00182161"/>
    <w:rsid w:val="0019359B"/>
    <w:rsid w:val="001B7184"/>
    <w:rsid w:val="001C3BD4"/>
    <w:rsid w:val="001D151A"/>
    <w:rsid w:val="001D1D0F"/>
    <w:rsid w:val="001D412C"/>
    <w:rsid w:val="001E79BA"/>
    <w:rsid w:val="002039FA"/>
    <w:rsid w:val="00210BE1"/>
    <w:rsid w:val="00230BE0"/>
    <w:rsid w:val="00232DC1"/>
    <w:rsid w:val="002543BE"/>
    <w:rsid w:val="002554BA"/>
    <w:rsid w:val="002611B8"/>
    <w:rsid w:val="002629E0"/>
    <w:rsid w:val="00265172"/>
    <w:rsid w:val="002940E4"/>
    <w:rsid w:val="002A2A8E"/>
    <w:rsid w:val="002D16A2"/>
    <w:rsid w:val="002D68F8"/>
    <w:rsid w:val="002E040F"/>
    <w:rsid w:val="002F7621"/>
    <w:rsid w:val="00306316"/>
    <w:rsid w:val="003158BD"/>
    <w:rsid w:val="003257A0"/>
    <w:rsid w:val="003351EC"/>
    <w:rsid w:val="00346862"/>
    <w:rsid w:val="003555D9"/>
    <w:rsid w:val="00356237"/>
    <w:rsid w:val="00365AAE"/>
    <w:rsid w:val="003757F9"/>
    <w:rsid w:val="003810CD"/>
    <w:rsid w:val="00381460"/>
    <w:rsid w:val="00383DF4"/>
    <w:rsid w:val="00393CB2"/>
    <w:rsid w:val="003A2BF8"/>
    <w:rsid w:val="003A48CD"/>
    <w:rsid w:val="003A4F1A"/>
    <w:rsid w:val="003B263A"/>
    <w:rsid w:val="003B4A17"/>
    <w:rsid w:val="003B5B8B"/>
    <w:rsid w:val="003F5A34"/>
    <w:rsid w:val="003F71FE"/>
    <w:rsid w:val="0040218D"/>
    <w:rsid w:val="00407D12"/>
    <w:rsid w:val="00410B00"/>
    <w:rsid w:val="00430F30"/>
    <w:rsid w:val="0043695D"/>
    <w:rsid w:val="00442628"/>
    <w:rsid w:val="004466F1"/>
    <w:rsid w:val="00461E29"/>
    <w:rsid w:val="0046511B"/>
    <w:rsid w:val="0049033C"/>
    <w:rsid w:val="004B0D54"/>
    <w:rsid w:val="004C3F28"/>
    <w:rsid w:val="004C76D7"/>
    <w:rsid w:val="005042BF"/>
    <w:rsid w:val="005049CE"/>
    <w:rsid w:val="005513FD"/>
    <w:rsid w:val="005539CF"/>
    <w:rsid w:val="00554BD9"/>
    <w:rsid w:val="00571F9D"/>
    <w:rsid w:val="005964DF"/>
    <w:rsid w:val="005A04FD"/>
    <w:rsid w:val="005A0962"/>
    <w:rsid w:val="005B2408"/>
    <w:rsid w:val="005C6375"/>
    <w:rsid w:val="005E3799"/>
    <w:rsid w:val="006066AA"/>
    <w:rsid w:val="00633DF4"/>
    <w:rsid w:val="006342F8"/>
    <w:rsid w:val="00637305"/>
    <w:rsid w:val="00640CDD"/>
    <w:rsid w:val="006444A2"/>
    <w:rsid w:val="006553D0"/>
    <w:rsid w:val="00662764"/>
    <w:rsid w:val="00676056"/>
    <w:rsid w:val="006771AD"/>
    <w:rsid w:val="00697103"/>
    <w:rsid w:val="00697290"/>
    <w:rsid w:val="006A38C2"/>
    <w:rsid w:val="006B24B4"/>
    <w:rsid w:val="006D4108"/>
    <w:rsid w:val="006E56B9"/>
    <w:rsid w:val="006F2EBF"/>
    <w:rsid w:val="006F6493"/>
    <w:rsid w:val="007027EA"/>
    <w:rsid w:val="0074502A"/>
    <w:rsid w:val="00750D2E"/>
    <w:rsid w:val="00753443"/>
    <w:rsid w:val="007619DE"/>
    <w:rsid w:val="007764C9"/>
    <w:rsid w:val="00794809"/>
    <w:rsid w:val="007A6BAD"/>
    <w:rsid w:val="007B1763"/>
    <w:rsid w:val="007B3409"/>
    <w:rsid w:val="007C3F2C"/>
    <w:rsid w:val="008052B0"/>
    <w:rsid w:val="00812B79"/>
    <w:rsid w:val="00814B4F"/>
    <w:rsid w:val="00821DBC"/>
    <w:rsid w:val="0082258E"/>
    <w:rsid w:val="00835342"/>
    <w:rsid w:val="008356F7"/>
    <w:rsid w:val="00840DB6"/>
    <w:rsid w:val="008531B0"/>
    <w:rsid w:val="00876E2A"/>
    <w:rsid w:val="008937EA"/>
    <w:rsid w:val="008A098C"/>
    <w:rsid w:val="008A545D"/>
    <w:rsid w:val="008C0670"/>
    <w:rsid w:val="008C71F5"/>
    <w:rsid w:val="008D7182"/>
    <w:rsid w:val="008E3365"/>
    <w:rsid w:val="008E68C6"/>
    <w:rsid w:val="00963ED5"/>
    <w:rsid w:val="0096446A"/>
    <w:rsid w:val="00972EDA"/>
    <w:rsid w:val="00981A00"/>
    <w:rsid w:val="0098719E"/>
    <w:rsid w:val="0099767B"/>
    <w:rsid w:val="009B037C"/>
    <w:rsid w:val="009B6BB8"/>
    <w:rsid w:val="009C51AF"/>
    <w:rsid w:val="009D4359"/>
    <w:rsid w:val="00A00F43"/>
    <w:rsid w:val="00A77BE6"/>
    <w:rsid w:val="00A81BAB"/>
    <w:rsid w:val="00A842C7"/>
    <w:rsid w:val="00AC0CE5"/>
    <w:rsid w:val="00AE5640"/>
    <w:rsid w:val="00B032FD"/>
    <w:rsid w:val="00B03F5A"/>
    <w:rsid w:val="00B05891"/>
    <w:rsid w:val="00B1491D"/>
    <w:rsid w:val="00B16A0A"/>
    <w:rsid w:val="00B16A35"/>
    <w:rsid w:val="00B17705"/>
    <w:rsid w:val="00B338A8"/>
    <w:rsid w:val="00B45BAB"/>
    <w:rsid w:val="00B64A8D"/>
    <w:rsid w:val="00B70502"/>
    <w:rsid w:val="00B7412E"/>
    <w:rsid w:val="00B768AF"/>
    <w:rsid w:val="00B92529"/>
    <w:rsid w:val="00B93508"/>
    <w:rsid w:val="00BD5E8D"/>
    <w:rsid w:val="00BE07E1"/>
    <w:rsid w:val="00BE51FB"/>
    <w:rsid w:val="00BF1EBE"/>
    <w:rsid w:val="00C07DEE"/>
    <w:rsid w:val="00C11777"/>
    <w:rsid w:val="00C11B6C"/>
    <w:rsid w:val="00C12CF3"/>
    <w:rsid w:val="00C1523A"/>
    <w:rsid w:val="00C20D8F"/>
    <w:rsid w:val="00C23758"/>
    <w:rsid w:val="00C239D4"/>
    <w:rsid w:val="00C258AB"/>
    <w:rsid w:val="00C273AD"/>
    <w:rsid w:val="00C32729"/>
    <w:rsid w:val="00C338A3"/>
    <w:rsid w:val="00C371F2"/>
    <w:rsid w:val="00C447C7"/>
    <w:rsid w:val="00C502B8"/>
    <w:rsid w:val="00C5324A"/>
    <w:rsid w:val="00C75F6B"/>
    <w:rsid w:val="00C771CF"/>
    <w:rsid w:val="00C93B9E"/>
    <w:rsid w:val="00CA7ACA"/>
    <w:rsid w:val="00CB2908"/>
    <w:rsid w:val="00CC2CC9"/>
    <w:rsid w:val="00CC3286"/>
    <w:rsid w:val="00CD3378"/>
    <w:rsid w:val="00CD6309"/>
    <w:rsid w:val="00CE48FF"/>
    <w:rsid w:val="00CE7377"/>
    <w:rsid w:val="00D021E5"/>
    <w:rsid w:val="00D243C4"/>
    <w:rsid w:val="00D323E7"/>
    <w:rsid w:val="00D4518F"/>
    <w:rsid w:val="00D566CF"/>
    <w:rsid w:val="00D66D00"/>
    <w:rsid w:val="00D6751C"/>
    <w:rsid w:val="00D72787"/>
    <w:rsid w:val="00D83C81"/>
    <w:rsid w:val="00D94694"/>
    <w:rsid w:val="00DB08FF"/>
    <w:rsid w:val="00DC1DEE"/>
    <w:rsid w:val="00DC4BE9"/>
    <w:rsid w:val="00DD7680"/>
    <w:rsid w:val="00DF7463"/>
    <w:rsid w:val="00E1273B"/>
    <w:rsid w:val="00E42C18"/>
    <w:rsid w:val="00E534D5"/>
    <w:rsid w:val="00E6050E"/>
    <w:rsid w:val="00E705F0"/>
    <w:rsid w:val="00E911B2"/>
    <w:rsid w:val="00E92777"/>
    <w:rsid w:val="00E92C06"/>
    <w:rsid w:val="00EA04F1"/>
    <w:rsid w:val="00EB355C"/>
    <w:rsid w:val="00EC561A"/>
    <w:rsid w:val="00ED2E62"/>
    <w:rsid w:val="00EE29E3"/>
    <w:rsid w:val="00EE44E6"/>
    <w:rsid w:val="00F13EB8"/>
    <w:rsid w:val="00F160D5"/>
    <w:rsid w:val="00F2319F"/>
    <w:rsid w:val="00F3616B"/>
    <w:rsid w:val="00F47CBA"/>
    <w:rsid w:val="00F55A99"/>
    <w:rsid w:val="00F56424"/>
    <w:rsid w:val="00F56881"/>
    <w:rsid w:val="00F57DBC"/>
    <w:rsid w:val="00F61969"/>
    <w:rsid w:val="00F64F37"/>
    <w:rsid w:val="00FB0849"/>
    <w:rsid w:val="00FB6CC0"/>
    <w:rsid w:val="00FE7CB4"/>
    <w:rsid w:val="0A596784"/>
    <w:rsid w:val="123F35AE"/>
    <w:rsid w:val="14A55E49"/>
    <w:rsid w:val="1C67164A"/>
    <w:rsid w:val="3BC8694B"/>
    <w:rsid w:val="44341A7A"/>
    <w:rsid w:val="534B2A82"/>
    <w:rsid w:val="53D43F53"/>
    <w:rsid w:val="5BED5096"/>
    <w:rsid w:val="5CB54448"/>
    <w:rsid w:val="5FA636C3"/>
    <w:rsid w:val="65B26258"/>
    <w:rsid w:val="68EE49F8"/>
    <w:rsid w:val="6DCD1663"/>
    <w:rsid w:val="77483174"/>
    <w:rsid w:val="774B2B7F"/>
    <w:rsid w:val="7C8409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semiHidden/>
    <w:unhideWhenUsed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18"/>
    <w:semiHidden/>
    <w:unhideWhenUsed/>
    <w:qFormat/>
    <w:uiPriority w:val="99"/>
    <w:pPr>
      <w:ind w:firstLine="705"/>
    </w:pPr>
    <w:rPr>
      <w:rFonts w:hint="eastAsia" w:ascii="仿宋_GB2312" w:hAnsi="Times New Roman" w:eastAsia="仿宋_GB2312" w:cs="Times New Roman"/>
      <w:sz w:val="30"/>
      <w:szCs w:val="24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Hyperlink"/>
    <w:qFormat/>
    <w:uiPriority w:val="0"/>
    <w:rPr>
      <w:rFonts w:ascii="Cambria" w:hAnsi="Cambria" w:eastAsia="宋体" w:cs="Times New Roman"/>
      <w:color w:val="0000FF"/>
      <w:u w:val="single"/>
    </w:r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字符"/>
    <w:basedOn w:val="10"/>
    <w:link w:val="3"/>
    <w:semiHidden/>
    <w:qFormat/>
    <w:uiPriority w:val="99"/>
  </w:style>
  <w:style w:type="character" w:customStyle="1" w:styleId="18">
    <w:name w:val="正文文本缩进 2 字符"/>
    <w:basedOn w:val="10"/>
    <w:link w:val="4"/>
    <w:qFormat/>
    <w:uiPriority w:val="0"/>
    <w:rPr>
      <w:rFonts w:hint="eastAsia" w:ascii="仿宋_GB2312" w:eastAsia="仿宋_GB2312" w:cs="仿宋_GB2312"/>
      <w:kern w:val="2"/>
      <w:sz w:val="30"/>
      <w:szCs w:val="24"/>
    </w:rPr>
  </w:style>
  <w:style w:type="character" w:customStyle="1" w:styleId="19">
    <w:name w:val="正文文本缩进 字符"/>
    <w:basedOn w:val="10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748772-5226-4E41-BB9C-C5F66017DF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282</Words>
  <Characters>1610</Characters>
  <Lines>13</Lines>
  <Paragraphs>3</Paragraphs>
  <TotalTime>41</TotalTime>
  <ScaleCrop>false</ScaleCrop>
  <LinksUpToDate>false</LinksUpToDate>
  <CharactersWithSpaces>1889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2021-03-15T03:21:00Z</dcterms:created>
  <dc:creator>王士彪</dc:creator>
  <cp:lastModifiedBy>糖是甜哒</cp:lastModifiedBy>
  <cp:lastPrinted>2021-03-15T07:33:00Z</cp:lastPrinted>
  <dcterms:modified xsi:type="dcterms:W3CDTF">2021-04-06T05:49:25Z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3F0BD7BBBF5B47769CF92A4C99C84AC3</vt:lpwstr>
  </property>
</Properties>
</file>